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97D57" w:rsidR="00B97D57" w:rsidP="5FB2AE59" w:rsidRDefault="00B97D57" w14:paraId="2852734B" w14:textId="44D4D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color w:val="333333"/>
        </w:rPr>
      </w:pPr>
      <w:proofErr w:type="spellStart"/>
      <w:r w:rsidRPr="5FB2AE59" w:rsidR="5FB2AE59">
        <w:rPr>
          <w:rFonts w:ascii="Arial" w:hAnsi="Arial" w:cs="Arial"/>
          <w:b w:val="1"/>
          <w:bCs w:val="1"/>
          <w:color w:val="333333"/>
        </w:rPr>
        <w:t>Kolb</w:t>
      </w:r>
      <w:proofErr w:type="spellEnd"/>
      <w:r w:rsidRPr="5FB2AE59" w:rsidR="5FB2AE59">
        <w:rPr>
          <w:rFonts w:ascii="Arial" w:hAnsi="Arial" w:cs="Arial"/>
          <w:b w:val="1"/>
          <w:bCs w:val="1"/>
          <w:color w:val="333333"/>
        </w:rPr>
        <w:t>-leerstijlen</w:t>
      </w:r>
      <w:r w:rsidRPr="5FB2AE59" w:rsidR="5FB2AE59">
        <w:rPr>
          <w:rFonts w:ascii="Arial" w:hAnsi="Arial" w:cs="Arial"/>
          <w:b w:val="1"/>
          <w:bCs w:val="1"/>
          <w:color w:val="333333"/>
        </w:rPr>
        <w:t xml:space="preserve"> (b</w:t>
      </w:r>
      <w:r w:rsidRPr="5FB2AE59" w:rsidR="5FB2AE59">
        <w:rPr>
          <w:rFonts w:ascii="Arial" w:hAnsi="Arial" w:cs="Arial"/>
          <w:b w:val="1"/>
          <w:bCs w:val="1"/>
          <w:color w:val="333333"/>
        </w:rPr>
        <w:t>ij PIT-1, les 1)</w:t>
      </w:r>
    </w:p>
    <w:p w:rsidRPr="00B97D57" w:rsidR="00B97D57" w:rsidP="00B97D57" w:rsidRDefault="00B97D57" w14:paraId="7E1DDB8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</w:p>
    <w:p w:rsidRPr="00B97D57" w:rsidR="00B97D57" w:rsidP="00B97D57" w:rsidRDefault="00B97D57" w14:paraId="5A7C080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B97D57">
        <w:rPr>
          <w:rFonts w:ascii="Arial" w:hAnsi="Arial" w:cs="Arial"/>
          <w:b/>
          <w:color w:val="333333"/>
        </w:rPr>
        <w:t>Denker</w:t>
      </w:r>
    </w:p>
    <w:p w:rsidR="00B97D57" w:rsidP="00B97D57" w:rsidRDefault="00B97D57" w14:paraId="634E19D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rial" w:hAnsi="Arial" w:cs="Arial"/>
          <w:color w:val="333333"/>
        </w:rPr>
        <w:t>Voor een denker ligt de nadruk op de (logische) samenhang tussen zaken.</w:t>
      </w:r>
      <w:r>
        <w:rPr>
          <w:rFonts w:ascii="Arial" w:hAnsi="Arial" w:cs="Arial"/>
          <w:color w:val="333333"/>
        </w:rPr>
        <w:t xml:space="preserve"> </w:t>
      </w:r>
    </w:p>
    <w:p w:rsidRPr="00B97D57" w:rsidR="00B97D57" w:rsidP="00B97D57" w:rsidRDefault="00B97D57" w14:paraId="46431B2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rial" w:hAnsi="Arial" w:cs="Arial"/>
          <w:color w:val="333333"/>
        </w:rPr>
        <w:t>Een denker houdt zich het liefst bezig met het vormen van begrippen. Het maken van theoretische modellen</w:t>
      </w:r>
      <w:r w:rsidRPr="00B97D57">
        <w:rPr>
          <w:rFonts w:ascii="Arial" w:hAnsi="Arial" w:cs="Arial"/>
          <w:color w:val="333333"/>
        </w:rPr>
        <w:t xml:space="preserve"> </w:t>
      </w:r>
      <w:r w:rsidRPr="00B97D57">
        <w:rPr>
          <w:rFonts w:ascii="Arial" w:hAnsi="Arial" w:cs="Arial"/>
          <w:color w:val="333333"/>
        </w:rPr>
        <w:t>is de kracht van de denker. Voor de denker staan nauwkeurigheid, logica en het denken in zuivere, abstracte</w:t>
      </w:r>
      <w:r w:rsidRPr="00B97D57">
        <w:rPr>
          <w:rFonts w:ascii="Arial" w:hAnsi="Arial" w:cs="Arial"/>
          <w:color w:val="333333"/>
        </w:rPr>
        <w:t xml:space="preserve"> </w:t>
      </w:r>
      <w:r w:rsidRPr="00B97D57">
        <w:rPr>
          <w:rFonts w:ascii="Arial" w:hAnsi="Arial" w:cs="Arial"/>
          <w:color w:val="333333"/>
        </w:rPr>
        <w:t>begrippen op de eerste plaats. Vanuit de (gemaakte) theoretische modellen probeert de denker richting de</w:t>
      </w:r>
      <w:r w:rsidRPr="00B97D57">
        <w:rPr>
          <w:rFonts w:ascii="Arial" w:hAnsi="Arial" w:cs="Arial"/>
          <w:color w:val="333333"/>
        </w:rPr>
        <w:t xml:space="preserve"> </w:t>
      </w:r>
      <w:r w:rsidRPr="00B97D57">
        <w:rPr>
          <w:rFonts w:ascii="Arial" w:hAnsi="Arial" w:cs="Arial"/>
          <w:color w:val="333333"/>
        </w:rPr>
        <w:t>werkelijkheid te komen.</w:t>
      </w:r>
    </w:p>
    <w:p w:rsidRPr="00B97D57" w:rsidR="00B97D57" w:rsidP="00B97D57" w:rsidRDefault="00B97D57" w14:paraId="1774DE1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rial" w:hAnsi="Arial" w:cs="Arial"/>
          <w:color w:val="333333"/>
        </w:rPr>
        <w:t>Optimale leeromgeving:</w:t>
      </w:r>
    </w:p>
    <w:p w:rsidRPr="00B97D57" w:rsidR="00B97D57" w:rsidP="00B97D57" w:rsidRDefault="00B97D57" w14:paraId="7979D48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Zelfstandig leerstof doornemen en dit binnen zijn eigen denkwereld vorm te geven</w:t>
      </w:r>
    </w:p>
    <w:p w:rsidRPr="00B97D57" w:rsidR="00B97D57" w:rsidP="00B97D57" w:rsidRDefault="00B97D57" w14:paraId="51DC132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Orde en rust</w:t>
      </w:r>
    </w:p>
    <w:p w:rsidRPr="00B97D57" w:rsidR="00B97D57" w:rsidP="00B97D57" w:rsidRDefault="00B97D57" w14:paraId="02D737E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De mogelijkheid om achtergrondinformatie te krijgen</w:t>
      </w:r>
    </w:p>
    <w:p w:rsidRPr="00B97D57" w:rsidR="00B97D57" w:rsidP="00B97D57" w:rsidRDefault="00B97D57" w14:paraId="15885B0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Complexe vraagstukken worden als uitdaging gezien</w:t>
      </w:r>
    </w:p>
    <w:p w:rsidRPr="00B97D57" w:rsidR="00B97D57" w:rsidP="00B97D57" w:rsidRDefault="00B97D57" w14:paraId="2B18172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Een duidelijk programma en duidelijke (leer)doelen</w:t>
      </w:r>
    </w:p>
    <w:p w:rsidR="00B97D57" w:rsidP="00B97D57" w:rsidRDefault="00B97D57" w14:paraId="563CD8D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Pr="00B97D57" w:rsidR="00B97D57" w:rsidP="00B97D57" w:rsidRDefault="00B97D57" w14:paraId="7758316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proofErr w:type="spellStart"/>
      <w:r w:rsidRPr="00B97D57">
        <w:rPr>
          <w:rFonts w:ascii="Arial" w:hAnsi="Arial" w:cs="Arial"/>
          <w:b/>
          <w:color w:val="333333"/>
        </w:rPr>
        <w:t>Bezinner</w:t>
      </w:r>
      <w:proofErr w:type="spellEnd"/>
    </w:p>
    <w:p w:rsidRPr="00B97D57" w:rsidR="00B97D57" w:rsidP="5FB2AE59" w:rsidRDefault="00B97D57" w14:paraId="6DE5310B" w14:textId="1C35E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5FB2AE59" w:rsidR="5FB2AE59">
        <w:rPr>
          <w:rFonts w:ascii="Arial" w:hAnsi="Arial" w:cs="Arial"/>
          <w:color w:val="333333"/>
        </w:rPr>
        <w:t xml:space="preserve">Een </w:t>
      </w:r>
      <w:proofErr w:type="spellStart"/>
      <w:r w:rsidRPr="5FB2AE59" w:rsidR="5FB2AE59">
        <w:rPr>
          <w:rFonts w:ascii="Arial" w:hAnsi="Arial" w:cs="Arial"/>
          <w:color w:val="333333"/>
        </w:rPr>
        <w:t>bezinner</w:t>
      </w:r>
      <w:proofErr w:type="spellEnd"/>
      <w:r w:rsidRPr="5FB2AE59" w:rsidR="5FB2AE59">
        <w:rPr>
          <w:rFonts w:ascii="Arial" w:hAnsi="Arial" w:cs="Arial"/>
          <w:color w:val="333333"/>
        </w:rPr>
        <w:t xml:space="preserve"> bezit een groot voorstellingsvermogen en is vooral bezig met concrete ervaringen.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>Het inbeelden van zaken en fantaseren zijn sterke kanten om een concrete situatie vanuit verschillende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 xml:space="preserve">perspectieven te bekijken. Vanuit hier legt de </w:t>
      </w:r>
      <w:proofErr w:type="spellStart"/>
      <w:r w:rsidRPr="5FB2AE59" w:rsidR="5FB2AE59">
        <w:rPr>
          <w:rFonts w:ascii="Arial" w:hAnsi="Arial" w:cs="Arial"/>
          <w:color w:val="333333"/>
        </w:rPr>
        <w:t>bezinner</w:t>
      </w:r>
      <w:proofErr w:type="spellEnd"/>
      <w:r w:rsidRPr="5FB2AE59" w:rsidR="5FB2AE59">
        <w:rPr>
          <w:rFonts w:ascii="Arial" w:hAnsi="Arial" w:cs="Arial"/>
          <w:color w:val="333333"/>
        </w:rPr>
        <w:t xml:space="preserve"> dan de verbanden tussen </w:t>
      </w:r>
      <w:proofErr w:type="gramStart"/>
      <w:r w:rsidRPr="5FB2AE59" w:rsidR="5FB2AE59">
        <w:rPr>
          <w:rFonts w:ascii="Arial" w:hAnsi="Arial" w:cs="Arial"/>
          <w:color w:val="333333"/>
        </w:rPr>
        <w:t>een</w:t>
      </w:r>
      <w:proofErr w:type="gramEnd"/>
      <w:r w:rsidRPr="5FB2AE59" w:rsidR="5FB2AE59">
        <w:rPr>
          <w:rFonts w:ascii="Arial" w:hAnsi="Arial" w:cs="Arial"/>
          <w:color w:val="333333"/>
        </w:rPr>
        <w:t xml:space="preserve"> aantal observaties.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 xml:space="preserve">Creativiteit is een kenmerk van de </w:t>
      </w:r>
      <w:proofErr w:type="spellStart"/>
      <w:r w:rsidRPr="5FB2AE59" w:rsidR="5FB2AE59">
        <w:rPr>
          <w:rFonts w:ascii="Arial" w:hAnsi="Arial" w:cs="Arial"/>
          <w:color w:val="333333"/>
        </w:rPr>
        <w:t>bezinner</w:t>
      </w:r>
      <w:proofErr w:type="spellEnd"/>
      <w:r w:rsidRPr="5FB2AE59" w:rsidR="5FB2AE59">
        <w:rPr>
          <w:rFonts w:ascii="Arial" w:hAnsi="Arial" w:cs="Arial"/>
          <w:color w:val="333333"/>
        </w:rPr>
        <w:t>, waarbij ook de nodige ruimte moet zijn om ideeën te kunnen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>creëren.</w:t>
      </w:r>
    </w:p>
    <w:p w:rsidRPr="00B97D57" w:rsidR="00B97D57" w:rsidP="5FB2AE59" w:rsidRDefault="00B97D57" w14:paraId="10B3FF98" w14:noSpellErr="1" w14:textId="705B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5FB2AE59" w:rsidR="5FB2AE59">
        <w:rPr>
          <w:rFonts w:ascii="Arial" w:hAnsi="Arial" w:cs="Arial"/>
          <w:color w:val="333333"/>
        </w:rPr>
        <w:t>Optimale leeromgeving:</w:t>
      </w:r>
    </w:p>
    <w:p w:rsidRPr="00B97D57" w:rsidR="00B97D57" w:rsidP="00B97D57" w:rsidRDefault="00B97D57" w14:paraId="6461126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 xml:space="preserve">Voldoende mogelijkheden om de overige </w:t>
      </w:r>
      <w:proofErr w:type="spellStart"/>
      <w:r w:rsidRPr="00B97D57">
        <w:rPr>
          <w:rFonts w:ascii="Arial" w:hAnsi="Arial" w:cs="Arial"/>
          <w:color w:val="333333"/>
        </w:rPr>
        <w:t>groepleden</w:t>
      </w:r>
      <w:proofErr w:type="spellEnd"/>
      <w:r w:rsidRPr="00B97D57">
        <w:rPr>
          <w:rFonts w:ascii="Arial" w:hAnsi="Arial" w:cs="Arial"/>
          <w:color w:val="333333"/>
        </w:rPr>
        <w:t xml:space="preserve"> te leren kennen</w:t>
      </w:r>
    </w:p>
    <w:p w:rsidRPr="00B97D57" w:rsidR="00B97D57" w:rsidP="00B97D57" w:rsidRDefault="00B97D57" w14:paraId="7B0AFAD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Tijd en ruimte om gedachten, gevoelens en ervaringen uit te wisselen en te uiten</w:t>
      </w:r>
    </w:p>
    <w:p w:rsidRPr="00B97D57" w:rsidR="00B97D57" w:rsidP="00B97D57" w:rsidRDefault="00B97D57" w14:paraId="6F46D22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In aanraking komen met diverse visies</w:t>
      </w:r>
    </w:p>
    <w:p w:rsidRPr="00B97D57" w:rsidR="00B97D57" w:rsidP="00B97D57" w:rsidRDefault="00B97D57" w14:paraId="0AF8919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De benadering dient als veilig ervaren te worden</w:t>
      </w:r>
    </w:p>
    <w:p w:rsidR="00B97D57" w:rsidP="00B97D57" w:rsidRDefault="00B97D57" w14:paraId="7CF6E21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Pr="00B97D57" w:rsidR="00B97D57" w:rsidP="00B97D57" w:rsidRDefault="00B97D57" w14:paraId="264D679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B97D57">
        <w:rPr>
          <w:rFonts w:ascii="Arial" w:hAnsi="Arial" w:cs="Arial"/>
          <w:b/>
          <w:color w:val="333333"/>
        </w:rPr>
        <w:t>Doener</w:t>
      </w:r>
    </w:p>
    <w:p w:rsidRPr="00B97D57" w:rsidR="00B97D57" w:rsidP="00B97D57" w:rsidRDefault="00B97D57" w14:paraId="028B41C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rial" w:hAnsi="Arial" w:cs="Arial"/>
          <w:color w:val="333333"/>
        </w:rPr>
        <w:t>Het woord doener zegt het al. Het gaat om het ‘doen’. Een doener werkt doelgericht, is een sociaal persoon</w:t>
      </w:r>
      <w:r w:rsidRPr="00B97D57">
        <w:rPr>
          <w:rFonts w:ascii="Arial" w:hAnsi="Arial" w:cs="Arial"/>
          <w:color w:val="333333"/>
        </w:rPr>
        <w:t xml:space="preserve"> </w:t>
      </w:r>
      <w:r w:rsidRPr="00B97D57">
        <w:rPr>
          <w:rFonts w:ascii="Arial" w:hAnsi="Arial" w:cs="Arial"/>
          <w:color w:val="333333"/>
        </w:rPr>
        <w:t>en wil tastbare resultaten halen.</w:t>
      </w:r>
      <w:r w:rsidRPr="00B97D57">
        <w:rPr>
          <w:rFonts w:ascii="Arial" w:hAnsi="Arial" w:cs="Arial"/>
          <w:color w:val="333333"/>
        </w:rPr>
        <w:t xml:space="preserve"> </w:t>
      </w:r>
      <w:r w:rsidRPr="00B97D57">
        <w:rPr>
          <w:rFonts w:ascii="Arial" w:hAnsi="Arial" w:cs="Arial"/>
          <w:color w:val="333333"/>
        </w:rPr>
        <w:t>De doener is graag betrokken bij het hele proces en werkt graag volgens een goede planning. Kennis en</w:t>
      </w:r>
      <w:r w:rsidRPr="00B97D57">
        <w:rPr>
          <w:rFonts w:ascii="Arial" w:hAnsi="Arial" w:cs="Arial"/>
          <w:color w:val="333333"/>
        </w:rPr>
        <w:t xml:space="preserve"> </w:t>
      </w:r>
      <w:r w:rsidRPr="00B97D57">
        <w:rPr>
          <w:rFonts w:ascii="Arial" w:hAnsi="Arial" w:cs="Arial"/>
          <w:color w:val="333333"/>
        </w:rPr>
        <w:t>informatie van anderen zijn belangrijker dan ei</w:t>
      </w:r>
      <w:bookmarkStart w:name="_GoBack" w:id="0"/>
      <w:bookmarkEnd w:id="0"/>
      <w:r w:rsidRPr="00B97D57">
        <w:rPr>
          <w:rFonts w:ascii="Arial" w:hAnsi="Arial" w:cs="Arial"/>
          <w:color w:val="333333"/>
        </w:rPr>
        <w:t>gen analytische capaciteiten. Een doener past zich verder snel</w:t>
      </w:r>
    </w:p>
    <w:p w:rsidRPr="00B97D57" w:rsidR="00B97D57" w:rsidP="00B97D57" w:rsidRDefault="00B97D57" w14:paraId="33664A4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rial" w:hAnsi="Arial" w:cs="Arial"/>
          <w:color w:val="333333"/>
        </w:rPr>
        <w:t>aan de omgeving en de daarbinnen aanwezige specifieke en concrete situaties.</w:t>
      </w:r>
    </w:p>
    <w:p w:rsidRPr="00B97D57" w:rsidR="00B97D57" w:rsidP="00B97D57" w:rsidRDefault="00B97D57" w14:paraId="763D46D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rial" w:hAnsi="Arial" w:cs="Arial"/>
          <w:color w:val="333333"/>
        </w:rPr>
        <w:t>Optimale leeromgeving:</w:t>
      </w:r>
    </w:p>
    <w:p w:rsidRPr="00B97D57" w:rsidR="00B97D57" w:rsidP="00B97D57" w:rsidRDefault="00B97D57" w14:paraId="27D4636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Humor, plezier en ontspanning op de leer- of werkplek</w:t>
      </w:r>
    </w:p>
    <w:p w:rsidRPr="00B97D57" w:rsidR="00B97D57" w:rsidP="00B97D57" w:rsidRDefault="00B97D57" w14:paraId="19F7300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Terugkoppeling op eigen acties</w:t>
      </w:r>
    </w:p>
    <w:p w:rsidRPr="00B97D57" w:rsidR="00B97D57" w:rsidP="00B97D57" w:rsidRDefault="00B97D57" w14:paraId="3AFA57C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Contact met anderen en de sfeer zijn erg belangrijk</w:t>
      </w:r>
    </w:p>
    <w:p w:rsidRPr="00B97D57" w:rsidR="00B97D57" w:rsidP="00B97D57" w:rsidRDefault="00B97D57" w14:paraId="31075CD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Vrij zijn om snel te reageren</w:t>
      </w:r>
    </w:p>
    <w:p w:rsidRPr="00B97D57" w:rsidR="00B97D57" w:rsidP="00B97D57" w:rsidRDefault="00B97D57" w14:paraId="028095B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Verschillende werkvormen tot zijn beschikking hebben</w:t>
      </w:r>
    </w:p>
    <w:p w:rsidRPr="00B97D57" w:rsidR="00B97D57" w:rsidP="00B97D57" w:rsidRDefault="00B97D57" w14:paraId="19FD6F5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Situaties die uitdagend en spannend zijn en die om keuzes vragen</w:t>
      </w:r>
    </w:p>
    <w:p w:rsidR="00B97D57" w:rsidP="00B97D57" w:rsidRDefault="00B97D57" w14:paraId="2AA63EB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Pr="00B97D57" w:rsidR="00B97D57" w:rsidP="00B97D57" w:rsidRDefault="00B97D57" w14:paraId="46C0F3F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B97D57">
        <w:rPr>
          <w:rFonts w:ascii="Arial" w:hAnsi="Arial" w:cs="Arial"/>
          <w:b/>
          <w:color w:val="333333"/>
        </w:rPr>
        <w:t>Beslisser</w:t>
      </w:r>
    </w:p>
    <w:p w:rsidRPr="00B97D57" w:rsidR="00B97D57" w:rsidP="5FB2AE59" w:rsidRDefault="00B97D57" w14:paraId="24BC536B" w14:noSpellErr="1" w14:textId="1212D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5FB2AE59" w:rsidR="5FB2AE59">
        <w:rPr>
          <w:rFonts w:ascii="Arial" w:hAnsi="Arial" w:cs="Arial"/>
          <w:color w:val="333333"/>
        </w:rPr>
        <w:t>Als het gaat om een probleem op te lossen waar één juiste oplossing voor gezocht moet worden, ben je bij de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>beslisser aan het goede adres.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>Hij richt zich dan ook graag op deze probleemoplossingen. Daarnaast richt een beslisser zich ook graag op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 xml:space="preserve">de technologische toepassing van begrippen, </w:t>
      </w:r>
      <w:proofErr w:type="gramStart"/>
      <w:r w:rsidRPr="5FB2AE59" w:rsidR="5FB2AE59">
        <w:rPr>
          <w:rFonts w:ascii="Arial" w:hAnsi="Arial" w:cs="Arial"/>
          <w:color w:val="333333"/>
        </w:rPr>
        <w:t>modellen</w:t>
      </w:r>
      <w:proofErr w:type="gramEnd"/>
      <w:r w:rsidRPr="5FB2AE59" w:rsidR="5FB2AE59">
        <w:rPr>
          <w:rFonts w:ascii="Arial" w:hAnsi="Arial" w:cs="Arial"/>
          <w:color w:val="333333"/>
        </w:rPr>
        <w:t xml:space="preserve"> en theorieën. Hierbij gaat de beslisser </w:t>
      </w:r>
      <w:proofErr w:type="gramStart"/>
      <w:r w:rsidRPr="5FB2AE59" w:rsidR="5FB2AE59">
        <w:rPr>
          <w:rFonts w:ascii="Arial" w:hAnsi="Arial" w:cs="Arial"/>
          <w:color w:val="333333"/>
        </w:rPr>
        <w:t>doelgericht</w:t>
      </w:r>
      <w:proofErr w:type="gramEnd"/>
      <w:r w:rsidRPr="5FB2AE59" w:rsidR="5FB2AE59">
        <w:rPr>
          <w:rFonts w:ascii="Arial" w:hAnsi="Arial" w:cs="Arial"/>
          <w:color w:val="333333"/>
        </w:rPr>
        <w:t xml:space="preserve"> en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>planmatig te werk.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>Optimale leeromgeving:</w:t>
      </w:r>
    </w:p>
    <w:p w:rsidRPr="00B97D57" w:rsidR="00B97D57" w:rsidP="00B97D57" w:rsidRDefault="00B97D57" w14:paraId="67D9049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In staat zijn zelfstandig praktische conclusies te trekken</w:t>
      </w:r>
    </w:p>
    <w:p w:rsidRPr="00B97D57" w:rsidR="00B97D57" w:rsidP="00B97D57" w:rsidRDefault="00B97D57" w14:paraId="0B92E59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Er dient een duidelijke rode draad in de leerstof aanwezig te zijn</w:t>
      </w:r>
    </w:p>
    <w:p w:rsidRPr="00B97D57" w:rsidR="00B97D57" w:rsidP="00B97D57" w:rsidRDefault="00B97D57" w14:paraId="1D7E6A3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Er moet een relatie zijn tussen theorie en praktijk</w:t>
      </w:r>
    </w:p>
    <w:p w:rsidRPr="00B97D57" w:rsidR="00B97D57" w:rsidP="5FB2AE59" w:rsidRDefault="00B97D57" w14:paraId="15BD4E5F" w14:noSpellErr="1" w14:textId="09AF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5FB2AE59" w:rsidR="5FB2AE59">
        <w:rPr>
          <w:rFonts w:ascii="AdobePiStd" w:hAnsi="AdobePiStd" w:cs="AdobePiStd"/>
          <w:color w:val="333333"/>
        </w:rPr>
        <w:t xml:space="preserve">l </w:t>
      </w:r>
      <w:r w:rsidRPr="5FB2AE59" w:rsidR="5FB2AE59">
        <w:rPr>
          <w:rFonts w:ascii="Arial" w:hAnsi="Arial" w:cs="Arial"/>
          <w:color w:val="333333"/>
        </w:rPr>
        <w:t>Er dient de beschikking te zijn over technieken en aanwijzingen</w:t>
      </w:r>
      <w:r w:rsidRPr="5FB2AE59" w:rsidR="5FB2AE59">
        <w:rPr>
          <w:rFonts w:ascii="Arial" w:hAnsi="Arial" w:cs="Arial"/>
          <w:color w:val="333333"/>
        </w:rPr>
        <w:t xml:space="preserve"> die helpen</w:t>
      </w:r>
      <w:r w:rsidRPr="5FB2AE59" w:rsidR="5FB2AE59">
        <w:rPr>
          <w:rFonts w:ascii="Arial" w:hAnsi="Arial" w:cs="Arial"/>
          <w:color w:val="333333"/>
        </w:rPr>
        <w:t xml:space="preserve"> om het probleem </w:t>
      </w:r>
      <w:r w:rsidRPr="5FB2AE59" w:rsidR="5FB2AE59">
        <w:rPr>
          <w:rFonts w:ascii="Arial" w:hAnsi="Arial" w:cs="Arial"/>
          <w:color w:val="333333"/>
        </w:rPr>
        <w:t xml:space="preserve">zelf </w:t>
      </w:r>
      <w:r w:rsidRPr="5FB2AE59" w:rsidR="5FB2AE59">
        <w:rPr>
          <w:rFonts w:ascii="Arial" w:hAnsi="Arial" w:cs="Arial"/>
          <w:color w:val="333333"/>
        </w:rPr>
        <w:t>op te</w:t>
      </w:r>
      <w:r w:rsidRPr="5FB2AE59" w:rsidR="5FB2AE59">
        <w:rPr>
          <w:rFonts w:ascii="Arial" w:hAnsi="Arial" w:cs="Arial"/>
          <w:color w:val="333333"/>
        </w:rPr>
        <w:t xml:space="preserve"> </w:t>
      </w:r>
      <w:r w:rsidRPr="5FB2AE59" w:rsidR="5FB2AE59">
        <w:rPr>
          <w:rFonts w:ascii="Arial" w:hAnsi="Arial" w:cs="Arial"/>
          <w:color w:val="333333"/>
        </w:rPr>
        <w:t>lossen</w:t>
      </w:r>
    </w:p>
    <w:p w:rsidRPr="00B97D57" w:rsidR="00B97D57" w:rsidP="00B97D57" w:rsidRDefault="00B97D57" w14:paraId="1A74413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In staat zijn om zelf bedachte oplossingen uit te proberen</w:t>
      </w:r>
    </w:p>
    <w:p w:rsidRPr="00B97D57" w:rsidR="003C7826" w:rsidP="00B97D57" w:rsidRDefault="00B97D57" w14:paraId="78F5D4DB" w14:textId="77777777">
      <w:r w:rsidRPr="00B97D57">
        <w:rPr>
          <w:rFonts w:ascii="AdobePiStd" w:hAnsi="AdobePiStd" w:cs="AdobePiStd"/>
          <w:color w:val="333333"/>
        </w:rPr>
        <w:t xml:space="preserve">l </w:t>
      </w:r>
      <w:r w:rsidRPr="00B97D57">
        <w:rPr>
          <w:rFonts w:ascii="Arial" w:hAnsi="Arial" w:cs="Arial"/>
          <w:color w:val="333333"/>
        </w:rPr>
        <w:t>Onder begeleiding van deskundige begeleiders</w:t>
      </w:r>
    </w:p>
    <w:sectPr w:rsidRPr="00B97D57" w:rsidR="003C78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57"/>
    <w:rsid w:val="003C7826"/>
    <w:rsid w:val="00B97D57"/>
    <w:rsid w:val="5FB2A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5CC8"/>
  <w15:chartTrackingRefBased/>
  <w15:docId w15:val="{D75DA707-6E41-4383-9880-31DF0BFA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Noorderpoort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S. Poelman</dc:creator>
  <keywords/>
  <dc:description/>
  <lastModifiedBy>S. Poelman</lastModifiedBy>
  <revision>2</revision>
  <dcterms:created xsi:type="dcterms:W3CDTF">2017-09-10T12:25:00.0000000Z</dcterms:created>
  <dcterms:modified xsi:type="dcterms:W3CDTF">2017-09-10T14:00:34.5766201Z</dcterms:modified>
</coreProperties>
</file>